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6A" w:rsidRPr="00435DAA" w:rsidRDefault="00435DAA" w:rsidP="00435D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3810</wp:posOffset>
            </wp:positionV>
            <wp:extent cx="2619375" cy="2600325"/>
            <wp:effectExtent l="19050" t="0" r="9525" b="0"/>
            <wp:wrapSquare wrapText="bothSides"/>
            <wp:docPr id="1" name="Рисунок 1" descr="C:\Users\Белковское сп\Desktop\Шадрин ИВ доки\ф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овское сп\Desktop\Шадрин ИВ доки\фф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 </w:t>
      </w:r>
      <w:r w:rsidRPr="00435DAA">
        <w:rPr>
          <w:rFonts w:ascii="Times New Roman" w:hAnsi="Times New Roman" w:cs="Times New Roman"/>
          <w:b/>
          <w:sz w:val="28"/>
          <w:szCs w:val="28"/>
          <w:u w:val="single"/>
        </w:rPr>
        <w:t>БЕЛЬКОВСКОЕ СЕЛЬСКОЕ ПОСЕЛЕНИЕ</w:t>
      </w:r>
    </w:p>
    <w:p w:rsidR="00435DAA" w:rsidRPr="00435DAA" w:rsidRDefault="00435DAA" w:rsidP="00435DAA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DAA">
        <w:rPr>
          <w:rFonts w:ascii="Times New Roman" w:hAnsi="Times New Roman" w:cs="Times New Roman"/>
          <w:b/>
          <w:sz w:val="24"/>
          <w:szCs w:val="24"/>
        </w:rPr>
        <w:t>Бельковское</w:t>
      </w:r>
      <w:proofErr w:type="spellEnd"/>
      <w:r w:rsidRPr="00435DA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35DAA" w:rsidRPr="00435DAA" w:rsidRDefault="00435DAA" w:rsidP="00435DAA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AA">
        <w:rPr>
          <w:rFonts w:ascii="Times New Roman" w:hAnsi="Times New Roman" w:cs="Times New Roman"/>
          <w:b/>
          <w:sz w:val="24"/>
          <w:szCs w:val="24"/>
        </w:rPr>
        <w:t>Вохомского муниципального района</w:t>
      </w:r>
    </w:p>
    <w:p w:rsidR="00435DAA" w:rsidRPr="00435DAA" w:rsidRDefault="00435DAA" w:rsidP="00435DAA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AA">
        <w:rPr>
          <w:rFonts w:ascii="Times New Roman" w:hAnsi="Times New Roman" w:cs="Times New Roman"/>
          <w:b/>
          <w:sz w:val="24"/>
          <w:szCs w:val="24"/>
        </w:rPr>
        <w:t>Костромской области</w:t>
      </w:r>
    </w:p>
    <w:p w:rsidR="00435DAA" w:rsidRDefault="00435DAA" w:rsidP="00435DAA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</w:p>
    <w:p w:rsidR="00435DAA" w:rsidRDefault="00435DAA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Шадрин Игорь Витальевич – </w:t>
      </w:r>
      <w:r>
        <w:rPr>
          <w:rFonts w:ascii="Times New Roman" w:hAnsi="Times New Roman" w:cs="Times New Roman"/>
          <w:b/>
          <w:i/>
          <w:sz w:val="24"/>
          <w:szCs w:val="24"/>
        </w:rPr>
        <w:t>глава Бельковского сельского поселения.</w:t>
      </w:r>
    </w:p>
    <w:p w:rsidR="00435DAA" w:rsidRDefault="00435DAA" w:rsidP="00435DAA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</w:p>
    <w:p w:rsidR="00435DAA" w:rsidRDefault="00435DAA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435DAA"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</w:rPr>
        <w:t>ефон: 8 (494 50) 2 29 52</w:t>
      </w:r>
    </w:p>
    <w:p w:rsidR="00435DAA" w:rsidRDefault="00435DAA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Костромская область,    Вохомский район, д. Бельково, </w:t>
      </w:r>
      <w:r w:rsidR="00C70710"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C70710" w:rsidRPr="00995F69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3C378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belkovskoe_sp@mail.ru</w:t>
        </w:r>
      </w:hyperlink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995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</w:t>
      </w:r>
      <w:hyperlink r:id="rId6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http://бельковское.рф</w:t>
        </w:r>
      </w:hyperlink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70710">
        <w:rPr>
          <w:rFonts w:ascii="Times New Roman" w:hAnsi="Times New Roman" w:cs="Times New Roman"/>
          <w:b/>
          <w:i/>
          <w:sz w:val="28"/>
          <w:szCs w:val="28"/>
        </w:rPr>
        <w:t>Полномочия органов местного самоуправления</w:t>
      </w:r>
    </w:p>
    <w:p w:rsidR="009E026C" w:rsidRPr="00C70710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70710">
        <w:rPr>
          <w:rFonts w:ascii="Times New Roman" w:hAnsi="Times New Roman" w:cs="Times New Roman"/>
          <w:b/>
          <w:sz w:val="24"/>
          <w:szCs w:val="24"/>
        </w:rPr>
        <w:t xml:space="preserve"> К полномочиям администрации поселения относится обеспечение </w:t>
      </w:r>
      <w:proofErr w:type="gramStart"/>
      <w:r w:rsidRPr="00C70710">
        <w:rPr>
          <w:rFonts w:ascii="Times New Roman" w:hAnsi="Times New Roman" w:cs="Times New Roman"/>
          <w:b/>
          <w:sz w:val="24"/>
          <w:szCs w:val="24"/>
        </w:rPr>
        <w:t>исполнения решений органов местного самоуправления поселения</w:t>
      </w:r>
      <w:proofErr w:type="gramEnd"/>
      <w:r w:rsidRPr="00C70710">
        <w:rPr>
          <w:rFonts w:ascii="Times New Roman" w:hAnsi="Times New Roman" w:cs="Times New Roman"/>
          <w:b/>
          <w:sz w:val="24"/>
          <w:szCs w:val="24"/>
        </w:rPr>
        <w:t xml:space="preserve"> по реализации вопросов местного значения. </w:t>
      </w:r>
      <w:r>
        <w:rPr>
          <w:rFonts w:ascii="Times New Roman" w:hAnsi="Times New Roman" w:cs="Times New Roman"/>
          <w:b/>
          <w:sz w:val="24"/>
          <w:szCs w:val="24"/>
        </w:rPr>
        <w:t>---</w:t>
      </w:r>
      <w:r w:rsidRPr="00C70710">
        <w:rPr>
          <w:rFonts w:ascii="Times New Roman" w:hAnsi="Times New Roman" w:cs="Times New Roman"/>
          <w:b/>
          <w:sz w:val="24"/>
          <w:szCs w:val="24"/>
        </w:rPr>
        <w:t>Осуществление отдельных государственных полномочий, переданных органам местного самоуправления федеральными законами и законами Костромской области.</w:t>
      </w:r>
      <w:r w:rsidRPr="00C70710">
        <w:rPr>
          <w:rFonts w:ascii="Times New Roman" w:hAnsi="Times New Roman" w:cs="Times New Roman"/>
        </w:rPr>
        <w:t xml:space="preserve"> 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</w:rPr>
      </w:pP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70710">
        <w:rPr>
          <w:rFonts w:ascii="Times New Roman" w:hAnsi="Times New Roman" w:cs="Times New Roman"/>
          <w:b/>
          <w:i/>
          <w:sz w:val="28"/>
          <w:szCs w:val="28"/>
        </w:rPr>
        <w:t>Основополагающие нормативные правовые акты</w:t>
      </w: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E026C" w:rsidRPr="00C70710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</w:rPr>
        <w:t xml:space="preserve"> </w:t>
      </w:r>
      <w:r w:rsidRPr="00C70710">
        <w:rPr>
          <w:rFonts w:ascii="Times New Roman" w:hAnsi="Times New Roman" w:cs="Times New Roman"/>
          <w:b/>
        </w:rPr>
        <w:t xml:space="preserve">-Устав муниципального образования </w:t>
      </w:r>
      <w:proofErr w:type="spellStart"/>
      <w:r w:rsidRPr="00C70710">
        <w:rPr>
          <w:rFonts w:ascii="Times New Roman" w:hAnsi="Times New Roman" w:cs="Times New Roman"/>
          <w:b/>
        </w:rPr>
        <w:t>Бельковское</w:t>
      </w:r>
      <w:proofErr w:type="spellEnd"/>
      <w:r w:rsidRPr="00C70710">
        <w:rPr>
          <w:rFonts w:ascii="Times New Roman" w:hAnsi="Times New Roman" w:cs="Times New Roman"/>
          <w:b/>
        </w:rPr>
        <w:t xml:space="preserve"> сельское поселение</w:t>
      </w: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  <w:b/>
        </w:rPr>
        <w:t xml:space="preserve"> - Положение об администрации </w:t>
      </w:r>
      <w:proofErr w:type="spellStart"/>
      <w:r w:rsidRPr="00C70710">
        <w:rPr>
          <w:rFonts w:ascii="Times New Roman" w:hAnsi="Times New Roman" w:cs="Times New Roman"/>
          <w:b/>
        </w:rPr>
        <w:t>Бельковское</w:t>
      </w:r>
      <w:proofErr w:type="spellEnd"/>
      <w:r w:rsidRPr="00C70710">
        <w:rPr>
          <w:rFonts w:ascii="Times New Roman" w:hAnsi="Times New Roman" w:cs="Times New Roman"/>
          <w:b/>
        </w:rPr>
        <w:t xml:space="preserve"> сельское поселение</w:t>
      </w: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  <w:b/>
        </w:rPr>
        <w:t xml:space="preserve"> - Положение о муниципальной службе в </w:t>
      </w:r>
      <w:proofErr w:type="spellStart"/>
      <w:r w:rsidRPr="00C70710">
        <w:rPr>
          <w:rFonts w:ascii="Times New Roman" w:hAnsi="Times New Roman" w:cs="Times New Roman"/>
          <w:b/>
        </w:rPr>
        <w:t>Бельковском</w:t>
      </w:r>
      <w:proofErr w:type="spellEnd"/>
      <w:r w:rsidRPr="00C70710">
        <w:rPr>
          <w:rFonts w:ascii="Times New Roman" w:hAnsi="Times New Roman" w:cs="Times New Roman"/>
          <w:b/>
        </w:rPr>
        <w:t xml:space="preserve"> сельском поселении</w:t>
      </w: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  <w:b/>
        </w:rPr>
        <w:t xml:space="preserve"> - Положение о конкурсе на замещение вакантной должности муниципальной службы Бельковского сельского поселения</w:t>
      </w: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  <w:b/>
        </w:rPr>
        <w:t xml:space="preserve"> - Положение о порядке организации и проведении публичных слушаний в </w:t>
      </w:r>
      <w:proofErr w:type="spellStart"/>
      <w:r w:rsidRPr="00C70710">
        <w:rPr>
          <w:rFonts w:ascii="Times New Roman" w:hAnsi="Times New Roman" w:cs="Times New Roman"/>
          <w:b/>
        </w:rPr>
        <w:t>Бельковском</w:t>
      </w:r>
      <w:proofErr w:type="spellEnd"/>
      <w:r w:rsidRPr="00C70710">
        <w:rPr>
          <w:rFonts w:ascii="Times New Roman" w:hAnsi="Times New Roman" w:cs="Times New Roman"/>
          <w:b/>
        </w:rPr>
        <w:t xml:space="preserve"> сельском поселение</w:t>
      </w:r>
    </w:p>
    <w:p w:rsidR="00C70710" w:rsidRP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  <w:b/>
        </w:rPr>
        <w:t xml:space="preserve"> - Положение о собраниях и конференциях граждан в </w:t>
      </w:r>
      <w:proofErr w:type="spellStart"/>
      <w:r w:rsidRPr="00C70710">
        <w:rPr>
          <w:rFonts w:ascii="Times New Roman" w:hAnsi="Times New Roman" w:cs="Times New Roman"/>
          <w:b/>
        </w:rPr>
        <w:t>Бельковском</w:t>
      </w:r>
      <w:proofErr w:type="spellEnd"/>
      <w:r w:rsidRPr="00C70710">
        <w:rPr>
          <w:rFonts w:ascii="Times New Roman" w:hAnsi="Times New Roman" w:cs="Times New Roman"/>
          <w:b/>
        </w:rPr>
        <w:t xml:space="preserve"> </w:t>
      </w:r>
      <w:proofErr w:type="gramStart"/>
      <w:r w:rsidRPr="00C70710">
        <w:rPr>
          <w:rFonts w:ascii="Times New Roman" w:hAnsi="Times New Roman" w:cs="Times New Roman"/>
          <w:b/>
        </w:rPr>
        <w:t>сельском</w:t>
      </w:r>
      <w:proofErr w:type="gramEnd"/>
      <w:r w:rsidRPr="00C70710">
        <w:rPr>
          <w:rFonts w:ascii="Times New Roman" w:hAnsi="Times New Roman" w:cs="Times New Roman"/>
          <w:b/>
        </w:rPr>
        <w:t xml:space="preserve"> поселение</w:t>
      </w: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  <w:r w:rsidRPr="00C70710">
        <w:rPr>
          <w:rFonts w:ascii="Times New Roman" w:hAnsi="Times New Roman" w:cs="Times New Roman"/>
          <w:b/>
        </w:rPr>
        <w:t xml:space="preserve"> - Положение о порядке назначения и проведения опроса граждан в </w:t>
      </w:r>
      <w:proofErr w:type="spellStart"/>
      <w:r w:rsidRPr="00C70710">
        <w:rPr>
          <w:rFonts w:ascii="Times New Roman" w:hAnsi="Times New Roman" w:cs="Times New Roman"/>
          <w:b/>
        </w:rPr>
        <w:t>Бельковском</w:t>
      </w:r>
      <w:proofErr w:type="spellEnd"/>
      <w:r w:rsidRPr="00C70710">
        <w:rPr>
          <w:rFonts w:ascii="Times New Roman" w:hAnsi="Times New Roman" w:cs="Times New Roman"/>
          <w:b/>
        </w:rPr>
        <w:t xml:space="preserve"> сельском поселение</w:t>
      </w:r>
    </w:p>
    <w:p w:rsidR="009E026C" w:rsidRPr="00C70710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70710">
        <w:rPr>
          <w:rFonts w:ascii="Times New Roman" w:hAnsi="Times New Roman" w:cs="Times New Roman"/>
        </w:rPr>
        <w:t xml:space="preserve"> </w:t>
      </w:r>
      <w:r w:rsidRPr="00C70710">
        <w:rPr>
          <w:rFonts w:ascii="Times New Roman" w:hAnsi="Times New Roman" w:cs="Times New Roman"/>
          <w:b/>
          <w:i/>
          <w:sz w:val="28"/>
          <w:szCs w:val="28"/>
        </w:rPr>
        <w:t>Структура администрации Бельковского сельского поселения</w:t>
      </w:r>
    </w:p>
    <w:p w:rsidR="009E026C" w:rsidRPr="00C70710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b/>
          <w:i/>
          <w:sz w:val="28"/>
          <w:szCs w:val="28"/>
        </w:rPr>
        <w:t>Должностные лица администрации Бельковского сельского поселения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70710" w:rsidRDefault="00C70710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>Шадрин Игорь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026C">
        <w:rPr>
          <w:rFonts w:ascii="Times New Roman" w:hAnsi="Times New Roman" w:cs="Times New Roman"/>
          <w:b/>
          <w:i/>
          <w:sz w:val="24"/>
          <w:szCs w:val="24"/>
        </w:rPr>
        <w:t>глава администрации Бельковского сельского поселения Контактный телефон (8 49450) 2-29-52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Шемякина Елена Витальевна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26C">
        <w:rPr>
          <w:b/>
          <w:i/>
        </w:rPr>
        <w:t>главный специалист по социальным вопросам, референт муниципальной службы 2 класса администрации Бельковского сельского поселения. Курирует вопросы организации делопроизводства, документооборота, архива, воинского учета и паспортно-визовой службы. Контактный телефон (8 49450) 2-17-97</w:t>
      </w:r>
    </w:p>
    <w:p w:rsidR="009E026C" w:rsidRDefault="009E026C" w:rsidP="00435DAA">
      <w:pPr>
        <w:spacing w:after="0"/>
        <w:ind w:left="-993" w:firstLine="142"/>
        <w:rPr>
          <w:b/>
          <w:i/>
        </w:rPr>
      </w:pPr>
    </w:p>
    <w:p w:rsidR="009E026C" w:rsidRDefault="009E026C" w:rsidP="00435DAA">
      <w:pPr>
        <w:spacing w:after="0"/>
        <w:ind w:left="-993" w:firstLine="142"/>
        <w:rPr>
          <w:b/>
          <w:i/>
        </w:rPr>
      </w:pPr>
    </w:p>
    <w:p w:rsidR="009E026C" w:rsidRDefault="009E026C" w:rsidP="00435DAA">
      <w:pPr>
        <w:spacing w:after="0"/>
        <w:ind w:left="-993" w:firstLine="142"/>
        <w:rPr>
          <w:b/>
          <w:i/>
        </w:rPr>
      </w:pPr>
    </w:p>
    <w:p w:rsidR="009E026C" w:rsidRP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Береснева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 Нина Викторовна - </w:t>
      </w:r>
      <w:r w:rsidRPr="009E026C">
        <w:rPr>
          <w:b/>
          <w:i/>
        </w:rPr>
        <w:t>главный специалист по</w:t>
      </w:r>
      <w:r>
        <w:rPr>
          <w:b/>
          <w:i/>
        </w:rPr>
        <w:t xml:space="preserve"> имущественным и </w:t>
      </w:r>
      <w:r w:rsidRPr="009E026C">
        <w:rPr>
          <w:b/>
          <w:i/>
        </w:rPr>
        <w:t xml:space="preserve">земельным вопросам, референт муниципальной службы </w:t>
      </w:r>
      <w:r>
        <w:rPr>
          <w:b/>
          <w:i/>
        </w:rPr>
        <w:t>1</w:t>
      </w:r>
      <w:r w:rsidRPr="009E026C">
        <w:rPr>
          <w:b/>
          <w:i/>
        </w:rPr>
        <w:t xml:space="preserve"> класса администрации Бельковского сельского поселения. Контактный телефон (8 49450) 2-17-97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9E026C">
        <w:rPr>
          <w:rFonts w:ascii="Times New Roman" w:hAnsi="Times New Roman" w:cs="Times New Roman"/>
          <w:b/>
          <w:i/>
          <w:sz w:val="28"/>
          <w:szCs w:val="28"/>
        </w:rPr>
        <w:t>Информация о кадровом обеспечении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</w:rPr>
      </w:pPr>
      <w:r w:rsidRPr="009E026C">
        <w:rPr>
          <w:rFonts w:ascii="Times New Roman" w:hAnsi="Times New Roman" w:cs="Times New Roman"/>
          <w:sz w:val="24"/>
          <w:szCs w:val="24"/>
        </w:rPr>
        <w:t xml:space="preserve"> По состоянию на 01.01.2023г.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2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26C">
        <w:rPr>
          <w:rFonts w:ascii="Times New Roman" w:hAnsi="Times New Roman" w:cs="Times New Roman"/>
          <w:sz w:val="24"/>
          <w:szCs w:val="24"/>
        </w:rPr>
        <w:t>нет.</w:t>
      </w:r>
      <w:r w:rsidRPr="009E026C">
        <w:rPr>
          <w:rFonts w:ascii="Times New Roman" w:hAnsi="Times New Roman" w:cs="Times New Roman"/>
        </w:rPr>
        <w:t xml:space="preserve"> 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</w:rPr>
      </w:pPr>
      <w:r w:rsidRPr="009E026C">
        <w:rPr>
          <w:rFonts w:ascii="Times New Roman" w:hAnsi="Times New Roman" w:cs="Times New Roman"/>
          <w:b/>
          <w:i/>
          <w:sz w:val="28"/>
          <w:szCs w:val="28"/>
        </w:rPr>
        <w:t>Прием граждан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</w:rPr>
      </w:pPr>
    </w:p>
    <w:p w:rsidR="009E026C" w:rsidRP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E026C">
        <w:rPr>
          <w:rFonts w:ascii="Times New Roman" w:hAnsi="Times New Roman" w:cs="Times New Roman"/>
          <w:b/>
          <w:i/>
          <w:sz w:val="24"/>
          <w:szCs w:val="24"/>
        </w:rPr>
        <w:t xml:space="preserve"> Прием граждан администрацией Бельковского сельского поселения осуществляется ежедневно (кроме субботы и воскресенья) с 9.00 до 13.00, с 14.00 до 17.00 </w:t>
      </w:r>
    </w:p>
    <w:p w:rsidR="009E026C" w:rsidRP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E026C">
        <w:rPr>
          <w:rFonts w:ascii="Times New Roman" w:hAnsi="Times New Roman" w:cs="Times New Roman"/>
          <w:b/>
          <w:i/>
          <w:sz w:val="24"/>
          <w:szCs w:val="24"/>
        </w:rPr>
        <w:t>Глава Бельковского се</w:t>
      </w:r>
      <w:r>
        <w:rPr>
          <w:rFonts w:ascii="Times New Roman" w:hAnsi="Times New Roman" w:cs="Times New Roman"/>
          <w:b/>
          <w:i/>
          <w:sz w:val="24"/>
          <w:szCs w:val="24"/>
        </w:rPr>
        <w:t>льского поселения принимает насе</w:t>
      </w:r>
      <w:r w:rsidRPr="009E026C">
        <w:rPr>
          <w:rFonts w:ascii="Times New Roman" w:hAnsi="Times New Roman" w:cs="Times New Roman"/>
          <w:b/>
          <w:i/>
          <w:sz w:val="24"/>
          <w:szCs w:val="24"/>
        </w:rPr>
        <w:t>ление ежедневно (кроме субботы и воскресенья) с 9.00 до 13.00, с 14.00 до 17.00</w:t>
      </w: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>Почтовый адрес: 157760, п. Вохма, ул. Советская д. 39</w:t>
      </w:r>
      <w:proofErr w:type="gramStart"/>
      <w:r w:rsidRPr="009E026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 xml:space="preserve"> Площадь Бельковского сельского поселения: 7 445 га. </w:t>
      </w:r>
    </w:p>
    <w:p w:rsidR="006970F5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>Количество на</w:t>
      </w:r>
      <w:r w:rsidR="006970F5">
        <w:rPr>
          <w:rFonts w:ascii="Times New Roman" w:hAnsi="Times New Roman" w:cs="Times New Roman"/>
          <w:b/>
          <w:sz w:val="24"/>
          <w:szCs w:val="24"/>
        </w:rPr>
        <w:t>селенных пунктов: 80 (жилых – 40); (не жилых-40</w:t>
      </w:r>
      <w:r w:rsidRPr="009E026C">
        <w:rPr>
          <w:rFonts w:ascii="Times New Roman" w:hAnsi="Times New Roman" w:cs="Times New Roman"/>
          <w:b/>
          <w:sz w:val="24"/>
          <w:szCs w:val="24"/>
        </w:rPr>
        <w:t>)</w:t>
      </w:r>
    </w:p>
    <w:p w:rsid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</w:p>
    <w:p w:rsidR="006970F5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 xml:space="preserve"> Наименование населенных пунктов:</w:t>
      </w:r>
    </w:p>
    <w:p w:rsidR="006970F5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 xml:space="preserve"> Деревни:</w:t>
      </w:r>
    </w:p>
    <w:p w:rsidR="006970F5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 xml:space="preserve"> Бельково, Ежово,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Политово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Соседково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Латышово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Пахомково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Гробовщина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Большая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Мокруша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Малая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Мокруша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Гурино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Рыжково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Симаново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Сурнаково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. Деревни: </w:t>
      </w:r>
      <w:proofErr w:type="gramStart"/>
      <w:r w:rsidRPr="009E026C">
        <w:rPr>
          <w:rFonts w:ascii="Times New Roman" w:hAnsi="Times New Roman" w:cs="Times New Roman"/>
          <w:b/>
          <w:sz w:val="24"/>
          <w:szCs w:val="24"/>
        </w:rPr>
        <w:t xml:space="preserve">Гора, Мухино,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Маслениково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Филатово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Выставка,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Исаково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Жаровская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Поспехово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Максимово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Кривцово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Обухово,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Клиново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Шошино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Филатовский Выселок, Пустошка, Ощепково, Скородумов,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Дор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Дымково,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Корипино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 Деревни:</w:t>
      </w:r>
      <w:proofErr w:type="gram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Лукинская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Голята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Ярасята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Андрианово,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Чучино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Комово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Корзниково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Свинки,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Киричата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Бамбетово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Бызово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Гаренки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Канаево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Корнилята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Котомино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Сутырино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Харино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Деревни: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Антропята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Архангельское,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lastRenderedPageBreak/>
        <w:t>Болшедворка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Конница,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Кошелево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Кулебаново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Марково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Огарково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Осипино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Подволочье,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Пономарево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Прудовка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Сколепово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Сокерино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Сосновка, Хмелевка,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Шестидворка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Ванеево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Высоково,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Борисята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Новая,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Подволочная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Терентьево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Малиновка,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Громово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, Долгая,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Зауполовница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0F5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 xml:space="preserve">Села: </w:t>
      </w:r>
      <w:proofErr w:type="spellStart"/>
      <w:r w:rsidRPr="009E026C">
        <w:rPr>
          <w:rFonts w:ascii="Times New Roman" w:hAnsi="Times New Roman" w:cs="Times New Roman"/>
          <w:b/>
          <w:sz w:val="24"/>
          <w:szCs w:val="24"/>
        </w:rPr>
        <w:t>Согра</w:t>
      </w:r>
      <w:proofErr w:type="spellEnd"/>
      <w:r w:rsidRPr="009E026C">
        <w:rPr>
          <w:rFonts w:ascii="Times New Roman" w:hAnsi="Times New Roman" w:cs="Times New Roman"/>
          <w:b/>
          <w:sz w:val="24"/>
          <w:szCs w:val="24"/>
        </w:rPr>
        <w:t>, Троица, Хорошая.</w:t>
      </w:r>
    </w:p>
    <w:p w:rsid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</w:p>
    <w:p w:rsidR="009E026C" w:rsidRDefault="009E026C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E026C">
        <w:rPr>
          <w:rFonts w:ascii="Times New Roman" w:hAnsi="Times New Roman" w:cs="Times New Roman"/>
          <w:b/>
          <w:sz w:val="24"/>
          <w:szCs w:val="24"/>
        </w:rPr>
        <w:t xml:space="preserve"> На основании Закона Костромской области от 30 декабря 2004 года № 237 – ЗКО «об </w:t>
      </w:r>
      <w:r w:rsidRPr="006970F5">
        <w:rPr>
          <w:rFonts w:ascii="Times New Roman" w:hAnsi="Times New Roman" w:cs="Times New Roman"/>
          <w:b/>
          <w:sz w:val="24"/>
          <w:szCs w:val="24"/>
        </w:rPr>
        <w:t xml:space="preserve">установлении границ муниципальных образований в Костромской области и наделении их статусом» в 2015 году были упразднены 10 деревень: Глазуново, Зайчата, </w:t>
      </w:r>
      <w:proofErr w:type="spellStart"/>
      <w:r w:rsidRPr="006970F5">
        <w:rPr>
          <w:rFonts w:ascii="Times New Roman" w:hAnsi="Times New Roman" w:cs="Times New Roman"/>
          <w:b/>
          <w:sz w:val="24"/>
          <w:szCs w:val="24"/>
        </w:rPr>
        <w:t>Иванково</w:t>
      </w:r>
      <w:proofErr w:type="spellEnd"/>
      <w:r w:rsidRPr="006970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70F5">
        <w:rPr>
          <w:rFonts w:ascii="Times New Roman" w:hAnsi="Times New Roman" w:cs="Times New Roman"/>
          <w:b/>
          <w:sz w:val="24"/>
          <w:szCs w:val="24"/>
        </w:rPr>
        <w:t>Ивково</w:t>
      </w:r>
      <w:proofErr w:type="spellEnd"/>
      <w:r w:rsidRPr="006970F5">
        <w:rPr>
          <w:rFonts w:ascii="Times New Roman" w:hAnsi="Times New Roman" w:cs="Times New Roman"/>
          <w:b/>
          <w:sz w:val="24"/>
          <w:szCs w:val="24"/>
        </w:rPr>
        <w:t xml:space="preserve">, Каменка, </w:t>
      </w:r>
      <w:proofErr w:type="spellStart"/>
      <w:r w:rsidRPr="006970F5">
        <w:rPr>
          <w:rFonts w:ascii="Times New Roman" w:hAnsi="Times New Roman" w:cs="Times New Roman"/>
          <w:b/>
          <w:sz w:val="24"/>
          <w:szCs w:val="24"/>
        </w:rPr>
        <w:t>Касимово</w:t>
      </w:r>
      <w:proofErr w:type="spellEnd"/>
      <w:r w:rsidRPr="006970F5">
        <w:rPr>
          <w:rFonts w:ascii="Times New Roman" w:hAnsi="Times New Roman" w:cs="Times New Roman"/>
          <w:b/>
          <w:sz w:val="24"/>
          <w:szCs w:val="24"/>
        </w:rPr>
        <w:t xml:space="preserve">, Климово, </w:t>
      </w:r>
      <w:proofErr w:type="spellStart"/>
      <w:r w:rsidRPr="006970F5">
        <w:rPr>
          <w:rFonts w:ascii="Times New Roman" w:hAnsi="Times New Roman" w:cs="Times New Roman"/>
          <w:b/>
          <w:sz w:val="24"/>
          <w:szCs w:val="24"/>
        </w:rPr>
        <w:t>Козловка</w:t>
      </w:r>
      <w:proofErr w:type="spellEnd"/>
      <w:r w:rsidRPr="006970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70F5">
        <w:rPr>
          <w:rFonts w:ascii="Times New Roman" w:hAnsi="Times New Roman" w:cs="Times New Roman"/>
          <w:b/>
          <w:sz w:val="24"/>
          <w:szCs w:val="24"/>
        </w:rPr>
        <w:t>Кузьминская</w:t>
      </w:r>
      <w:proofErr w:type="spellEnd"/>
      <w:r w:rsidRPr="006970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70F5">
        <w:rPr>
          <w:rFonts w:ascii="Times New Roman" w:hAnsi="Times New Roman" w:cs="Times New Roman"/>
          <w:b/>
          <w:sz w:val="24"/>
          <w:szCs w:val="24"/>
        </w:rPr>
        <w:t>Пашутята</w:t>
      </w:r>
      <w:proofErr w:type="spellEnd"/>
      <w:r w:rsidRPr="006970F5">
        <w:rPr>
          <w:rFonts w:ascii="Times New Roman" w:hAnsi="Times New Roman" w:cs="Times New Roman"/>
          <w:b/>
          <w:sz w:val="24"/>
          <w:szCs w:val="24"/>
        </w:rPr>
        <w:t>.</w:t>
      </w:r>
    </w:p>
    <w:p w:rsid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</w:p>
    <w:p w:rsidR="006970F5" w:rsidRP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6970F5" w:rsidRDefault="006970F5" w:rsidP="00435DAA">
      <w:pPr>
        <w:spacing w:after="0"/>
        <w:ind w:left="-993" w:firstLine="142"/>
      </w:pPr>
      <w:r w:rsidRPr="006970F5">
        <w:rPr>
          <w:rFonts w:ascii="Times New Roman" w:hAnsi="Times New Roman" w:cs="Times New Roman"/>
          <w:b/>
          <w:i/>
          <w:sz w:val="28"/>
          <w:szCs w:val="28"/>
        </w:rPr>
        <w:t>Характеристика населения</w:t>
      </w:r>
      <w:r>
        <w:t xml:space="preserve"> </w:t>
      </w:r>
    </w:p>
    <w:p w:rsidR="006970F5" w:rsidRDefault="006970F5" w:rsidP="00435DAA">
      <w:pPr>
        <w:spacing w:after="0"/>
        <w:ind w:left="-993" w:firstLine="142"/>
      </w:pPr>
    </w:p>
    <w:p w:rsidR="006970F5" w:rsidRDefault="006970F5" w:rsidP="00435DAA">
      <w:pPr>
        <w:spacing w:after="0"/>
        <w:ind w:left="-993" w:firstLine="142"/>
      </w:pPr>
      <w:r>
        <w:t>Всего хоз</w:t>
      </w:r>
      <w:r w:rsidR="00995F69">
        <w:t>яйств: 417</w:t>
      </w:r>
    </w:p>
    <w:p w:rsidR="006970F5" w:rsidRDefault="00995F69" w:rsidP="00435DAA">
      <w:pPr>
        <w:spacing w:after="0"/>
        <w:ind w:left="-993" w:firstLine="142"/>
      </w:pPr>
      <w:r>
        <w:t xml:space="preserve"> Всего население: 1358</w:t>
      </w:r>
      <w:r w:rsidR="006970F5">
        <w:t xml:space="preserve"> человек</w:t>
      </w:r>
      <w:proofErr w:type="gramStart"/>
      <w:r w:rsidR="006970F5">
        <w:t>.</w:t>
      </w:r>
      <w:proofErr w:type="gramEnd"/>
      <w:r w:rsidR="006970F5">
        <w:t xml:space="preserve"> – </w:t>
      </w:r>
      <w:proofErr w:type="gramStart"/>
      <w:r w:rsidR="006970F5">
        <w:t>п</w:t>
      </w:r>
      <w:proofErr w:type="gramEnd"/>
      <w:r w:rsidR="006970F5">
        <w:t>о регистрации</w:t>
      </w:r>
    </w:p>
    <w:p w:rsidR="006970F5" w:rsidRDefault="00995F69" w:rsidP="00435DAA">
      <w:pPr>
        <w:spacing w:after="0"/>
        <w:ind w:left="-993" w:firstLine="142"/>
      </w:pPr>
      <w:r>
        <w:t xml:space="preserve"> Всего населения: 839</w:t>
      </w:r>
      <w:r w:rsidR="006970F5">
        <w:t xml:space="preserve"> человек</w:t>
      </w:r>
      <w:proofErr w:type="gramStart"/>
      <w:r w:rsidR="006970F5">
        <w:t>.</w:t>
      </w:r>
      <w:proofErr w:type="gramEnd"/>
      <w:r w:rsidR="006970F5">
        <w:t xml:space="preserve">- </w:t>
      </w:r>
      <w:proofErr w:type="gramStart"/>
      <w:r w:rsidR="006970F5">
        <w:t>п</w:t>
      </w:r>
      <w:proofErr w:type="gramEnd"/>
      <w:r w:rsidR="006970F5">
        <w:t>о факту</w:t>
      </w:r>
    </w:p>
    <w:p w:rsidR="006970F5" w:rsidRDefault="006970F5" w:rsidP="00435DAA">
      <w:pPr>
        <w:spacing w:after="0"/>
        <w:ind w:left="-993" w:firstLine="142"/>
      </w:pPr>
      <w:r>
        <w:t xml:space="preserve"> В том числе:</w:t>
      </w:r>
    </w:p>
    <w:p w:rsidR="006970F5" w:rsidRDefault="00995F69" w:rsidP="00435DAA">
      <w:pPr>
        <w:spacing w:after="0"/>
        <w:ind w:left="-993" w:firstLine="142"/>
      </w:pPr>
      <w:r>
        <w:t xml:space="preserve"> Женщин- 645</w:t>
      </w:r>
    </w:p>
    <w:p w:rsidR="006970F5" w:rsidRDefault="00995F69" w:rsidP="00435DAA">
      <w:pPr>
        <w:spacing w:after="0"/>
        <w:ind w:left="-993" w:firstLine="142"/>
      </w:pPr>
      <w:r>
        <w:t xml:space="preserve"> Мужчин- 713</w:t>
      </w:r>
    </w:p>
    <w:p w:rsidR="006970F5" w:rsidRDefault="00995F69" w:rsidP="00435DAA">
      <w:pPr>
        <w:spacing w:after="0"/>
        <w:ind w:left="-993" w:firstLine="142"/>
      </w:pPr>
      <w:r>
        <w:t xml:space="preserve"> Детей до 18 лет- 190</w:t>
      </w:r>
    </w:p>
    <w:p w:rsidR="006970F5" w:rsidRDefault="006970F5" w:rsidP="00435DAA">
      <w:pPr>
        <w:spacing w:after="0"/>
        <w:ind w:left="-993" w:firstLine="142"/>
      </w:pPr>
      <w:r>
        <w:t xml:space="preserve"> Из них: Гражда</w:t>
      </w:r>
      <w:r w:rsidR="00B5771A">
        <w:t>н трудоспособного возраста – 170</w:t>
      </w:r>
    </w:p>
    <w:p w:rsidR="006970F5" w:rsidRDefault="006970F5" w:rsidP="00435DAA">
      <w:pPr>
        <w:spacing w:after="0"/>
        <w:ind w:left="-993" w:firstLine="142"/>
      </w:pPr>
      <w:r>
        <w:t xml:space="preserve"> Граждан старш</w:t>
      </w:r>
      <w:r w:rsidR="00B5771A">
        <w:t>е трудоспособного возраста – 669</w:t>
      </w:r>
    </w:p>
    <w:p w:rsidR="006970F5" w:rsidRDefault="006970F5" w:rsidP="00435DAA">
      <w:pPr>
        <w:spacing w:after="0"/>
        <w:ind w:left="-993" w:firstLine="142"/>
      </w:pPr>
    </w:p>
    <w:p w:rsidR="006970F5" w:rsidRDefault="006970F5" w:rsidP="00435DAA">
      <w:pPr>
        <w:spacing w:after="0"/>
        <w:ind w:left="-993" w:firstLine="142"/>
      </w:pPr>
    </w:p>
    <w:p w:rsid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Движение населения за 2022</w:t>
      </w:r>
      <w:r w:rsidRPr="006970F5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6970F5" w:rsidRDefault="00B5771A" w:rsidP="00435DAA">
      <w:pPr>
        <w:spacing w:after="0"/>
        <w:ind w:left="-993" w:firstLine="142"/>
      </w:pPr>
      <w:r>
        <w:t>Родилось – 3</w:t>
      </w:r>
    </w:p>
    <w:p w:rsidR="006970F5" w:rsidRDefault="00B5771A" w:rsidP="00435DAA">
      <w:pPr>
        <w:spacing w:after="0"/>
        <w:ind w:left="-993" w:firstLine="142"/>
      </w:pPr>
      <w:r>
        <w:t xml:space="preserve"> Прибыло – 15</w:t>
      </w:r>
    </w:p>
    <w:p w:rsidR="006970F5" w:rsidRDefault="00B5771A" w:rsidP="00435DAA">
      <w:pPr>
        <w:spacing w:after="0"/>
        <w:ind w:left="-993" w:firstLine="142"/>
      </w:pPr>
      <w:r>
        <w:t>Умерло - 30</w:t>
      </w:r>
      <w:r w:rsidR="006970F5">
        <w:t xml:space="preserve"> </w:t>
      </w:r>
    </w:p>
    <w:p w:rsidR="006970F5" w:rsidRDefault="00B5771A" w:rsidP="00435DAA">
      <w:pPr>
        <w:spacing w:after="0"/>
        <w:ind w:left="-993" w:firstLine="142"/>
      </w:pPr>
      <w:r>
        <w:t>Убыло – 43</w:t>
      </w:r>
    </w:p>
    <w:p w:rsidR="006970F5" w:rsidRDefault="006970F5" w:rsidP="00435DAA">
      <w:pPr>
        <w:spacing w:after="0"/>
        <w:ind w:left="-993" w:firstLine="142"/>
      </w:pPr>
    </w:p>
    <w:p w:rsidR="006970F5" w:rsidRPr="006970F5" w:rsidRDefault="006970F5" w:rsidP="00435DAA">
      <w:pPr>
        <w:spacing w:after="0"/>
        <w:ind w:left="-993" w:firstLine="142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sectPr w:rsidR="006970F5" w:rsidRPr="006970F5" w:rsidSect="0090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DAA"/>
    <w:rsid w:val="00435DAA"/>
    <w:rsid w:val="006970F5"/>
    <w:rsid w:val="0090046A"/>
    <w:rsid w:val="00995F69"/>
    <w:rsid w:val="009E026C"/>
    <w:rsid w:val="00B5771A"/>
    <w:rsid w:val="00C7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from=www.yandex.ru%3Bsearch%2F%3Bweb%3B%3B&amp;text=&amp;etext=2202.43ksEu0EayGS2Z0vP8qxl7DKiBl9pfwjtUhuTIjMrrJ8sLOwWOe_vU4AkfpjMua3WrA9exww69UAOAlQnXneYluG9JWq6prZBgBdMYR0molld4Uq5oiuj6kr4wzU70MLBr9hx8Yux42daYC0mvzBOczG3_lYTFklb4HWp1WBTsVoYmZqbHFmbWthbGh6aWp5.dfc32b7b247bbc4e7a4cb6ff4039eaf7bda4cd36&amp;uuid=&amp;state=jLT9ScZ_wbo,&amp;&amp;cst=AiuY0DBWFJ5Hyx_fyvalFHx6LETA3h-JQ1CcZrEbTJ1VSHdZ7zV61-uIUizOTos2Iv0xY1vOgp0gkWbbCsLnNmphRdGmBTwR05oCRVK7cJqBJWkkY889N2Ow5IR9_cWJPSi2Nhqpn-wiioM_FxY0F1X2Sp7t8htcGb3aw7UMrcfkVoE5kvUElYcqREA_2_zzx8tpdg56q_kKV7f7JPbPE6zYXOeYKDmdV-b-TTy6wvDg6Q9NNxV4NmnCjq8rQ0a8TY_8xn5M_2-NVtAwjiTnFXg01y0je840aWmMRS1sW9QG7hW69WZxI0cOqMiNHmVecJ1NUhur-QL6rWbf4m_Mwx9EtyAyv_sj2xbt18d8UVQr_ZQtHGNQ5xJe0mFsDc3MUHByfl6eIEDTc7paX67cP_HUp3v9DaXR9s8_T_truigDfKvn86FCQljHtIEAEHwow0SXppPThjdK9heI_QYiJRyDF0VdhxgY&amp;data=UlNrNmk5WktYejR0eWJFYk1LdmtxaVk4VEdGb0RQWXV0ZERGNEF4MDJRek1xZWZTMm5jV1M4RjczdGhuUWIyZ2VDTGpzTEQ3Mnk0bThJTmtjOTJDb1pCZDU5SXhpMUh4UkZxX1dJMW1nMUJ4Sm82N2xzWDNDdyws&amp;sign=1d1adcbc23d2a6da619fc713301169ff&amp;keyno=0&amp;b64e=2&amp;ref=orjY4mGPRjlSKyJlbRuxUg7kv3-HD3rXazzUqf4eOhLZ3Y-TaI0x_DSYI76URN7gKHlcrDdNaMTnFGtPuGi9OJq311YHW1w9P9TiHzHgkvrIPY2Maoi4ObezAK8vkrOcKFgOAzor2zdqNngMQTrhE7mUiLwb6ltWsZ2U7Nn_o3Mo3-RygTviXdp-8Z_Fd5UUlW3Wx3mg4QiB21_Tryu5Y2TyIzjPf3cmwhIWMYtvQAFIYgQfg6Jwi9J1gAgaYqRO9YNkOnLyDYxXLFiBIoDXVbaYBT8igDlG0HW2L-Y2AtHtafLOambQN6dkVwsC-JGfe5AkgzyncyGEi0sMJyKtCiZERZ5lpRIGsczqJN0kID6zg77Z6ioA7_RT8nrkmdA8TDg-Vu3omBXUKiU1jmtDsHvG0yGNHLUPdKX8_XX1ttxhEJfC56v4bDOn1o1QBaJKZkvy3IulOAYFi2-vAaSt4QPYS6xLW6qJXKE1jp79Vr34jhLwzILapZyA2MbKaQyzRKOpMzKznVEKwYUaS0ZQLmBYRZTxNEVEZMxiCUFyxJUcVTWKFn3I-rRs6GcyOjdeU1zsheTFjss,&amp;l10n=ru&amp;cts=1678800506575%40%40events%3D%5B%7B%22event%22%3A%22click%22%2C%22id%22%3A%221_gzpuw02-03%22%2C%22cts%22%3A1678800506575%2C%22fast%22%3A%7B%22organic%22%3A1%7D%2C%22service%22%3A%22web%22%2C%22event-id%22%3A%22lf8ah58vb3%22%7D%5D&amp;mc=1.9182958340544896&amp;hdtime=7558" TargetMode="External"/><Relationship Id="rId5" Type="http://schemas.openxmlformats.org/officeDocument/2006/relationships/hyperlink" Target="mailto:belkovskoe_s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Белковское сп</dc:creator>
  <cp:keywords/>
  <dc:description/>
  <cp:lastModifiedBy>Белковское сп</cp:lastModifiedBy>
  <cp:revision>3</cp:revision>
  <dcterms:created xsi:type="dcterms:W3CDTF">2023-03-14T13:14:00Z</dcterms:created>
  <dcterms:modified xsi:type="dcterms:W3CDTF">2023-04-18T09:38:00Z</dcterms:modified>
</cp:coreProperties>
</file>